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6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732"/>
        <w:gridCol w:w="1656"/>
        <w:gridCol w:w="1725"/>
        <w:gridCol w:w="1605"/>
        <w:gridCol w:w="1801"/>
        <w:gridCol w:w="1139"/>
        <w:gridCol w:w="1950"/>
        <w:gridCol w:w="945"/>
        <w:gridCol w:w="810"/>
        <w:gridCol w:w="1140"/>
      </w:tblGrid>
      <w:tr w14:paraId="2DB7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3763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197DE24">
            <w:pPr>
              <w:pStyle w:val="4"/>
              <w:spacing w:before="194" w:line="222" w:lineRule="auto"/>
              <w:ind w:left="1222"/>
              <w:jc w:val="center"/>
              <w:outlineLvl w:val="0"/>
              <w:rPr>
                <w:sz w:val="39"/>
                <w:szCs w:val="39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pacing w:val="3"/>
                <w:sz w:val="36"/>
                <w:szCs w:val="36"/>
              </w:rPr>
              <w:t>万山分院食堂改造主电缆采购安装项目</w:t>
            </w:r>
            <w:r>
              <w:rPr>
                <w:rFonts w:hint="eastAsia" w:ascii="微软雅黑" w:hAnsi="微软雅黑" w:eastAsia="微软雅黑" w:cs="微软雅黑"/>
                <w:spacing w:val="3"/>
                <w:sz w:val="36"/>
                <w:szCs w:val="36"/>
                <w:lang w:val="en-US" w:eastAsia="zh-CN"/>
              </w:rPr>
              <w:t>工程量</w:t>
            </w:r>
            <w:r>
              <w:rPr>
                <w:rFonts w:hint="eastAsia" w:ascii="微软雅黑" w:hAnsi="微软雅黑" w:eastAsia="微软雅黑" w:cs="微软雅黑"/>
                <w:spacing w:val="25"/>
                <w:sz w:val="36"/>
                <w:szCs w:val="36"/>
              </w:rPr>
              <w:t>清单</w:t>
            </w:r>
            <w:bookmarkEnd w:id="0"/>
          </w:p>
        </w:tc>
      </w:tr>
      <w:tr w14:paraId="5E9FB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78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37C0DC36">
            <w:pPr>
              <w:pStyle w:val="4"/>
              <w:spacing w:before="62" w:line="203" w:lineRule="auto"/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</w:pPr>
          </w:p>
          <w:p w14:paraId="644F53C7">
            <w:pPr>
              <w:pStyle w:val="4"/>
              <w:spacing w:before="62" w:line="203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工程名称：万山分院食堂改造主电缆采购安装项目</w:t>
            </w:r>
          </w:p>
        </w:tc>
        <w:tc>
          <w:tcPr>
            <w:tcW w:w="1801" w:type="dxa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38FF1D63">
            <w:pPr>
              <w:spacing w:line="284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EFF9247">
            <w:pPr>
              <w:pStyle w:val="4"/>
              <w:spacing w:before="62" w:line="203" w:lineRule="auto"/>
              <w:ind w:left="3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984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C753A9A">
            <w:pPr>
              <w:spacing w:line="284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791D4CC">
            <w:pPr>
              <w:pStyle w:val="4"/>
              <w:spacing w:before="62" w:line="203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2B55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2" w:type="dxa"/>
            <w:gridSpan w:val="2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4AD173B">
            <w:pPr>
              <w:spacing w:line="408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rightMargin">
                    <wp:posOffset>-634365</wp:posOffset>
                  </wp:positionH>
                  <wp:positionV relativeFrom="topMargin">
                    <wp:posOffset>485140</wp:posOffset>
                  </wp:positionV>
                  <wp:extent cx="27940" cy="9525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B2E817">
            <w:pPr>
              <w:pStyle w:val="4"/>
              <w:spacing w:before="62" w:line="230" w:lineRule="auto"/>
              <w:ind w:left="30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165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CA49C89">
            <w:pPr>
              <w:spacing w:line="409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F0886C1">
            <w:pPr>
              <w:pStyle w:val="4"/>
              <w:spacing w:before="61" w:line="228" w:lineRule="auto"/>
              <w:ind w:left="126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项目编码</w:t>
            </w:r>
          </w:p>
        </w:tc>
        <w:tc>
          <w:tcPr>
            <w:tcW w:w="17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0D78CF7">
            <w:pPr>
              <w:spacing w:line="408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26A7846">
            <w:pPr>
              <w:pStyle w:val="4"/>
              <w:spacing w:before="62" w:line="229" w:lineRule="auto"/>
              <w:ind w:left="23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3406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2D1FDF7">
            <w:pPr>
              <w:spacing w:line="409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9011345">
            <w:pPr>
              <w:pStyle w:val="4"/>
              <w:spacing w:before="61" w:line="228" w:lineRule="auto"/>
              <w:ind w:left="744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项目特征描述</w:t>
            </w:r>
          </w:p>
        </w:tc>
        <w:tc>
          <w:tcPr>
            <w:tcW w:w="113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8FC9727">
            <w:pPr>
              <w:spacing w:line="319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3BFE519">
            <w:pPr>
              <w:pStyle w:val="4"/>
              <w:spacing w:before="62" w:line="209" w:lineRule="auto"/>
              <w:ind w:left="78" w:right="61" w:hanging="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计量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>单位</w:t>
            </w:r>
          </w:p>
        </w:tc>
        <w:tc>
          <w:tcPr>
            <w:tcW w:w="195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79FDBA8">
            <w:pPr>
              <w:spacing w:line="408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C7EEF55">
            <w:pPr>
              <w:pStyle w:val="4"/>
              <w:spacing w:before="62" w:line="229" w:lineRule="auto"/>
              <w:ind w:left="18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工程量</w:t>
            </w:r>
          </w:p>
        </w:tc>
        <w:tc>
          <w:tcPr>
            <w:tcW w:w="2895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80B58CF">
            <w:pPr>
              <w:pStyle w:val="4"/>
              <w:spacing w:before="99" w:line="228" w:lineRule="auto"/>
              <w:ind w:left="102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金额（元）</w:t>
            </w:r>
          </w:p>
        </w:tc>
      </w:tr>
      <w:tr w14:paraId="2B4F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92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C55A5A9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</w:tcBorders>
            <w:vAlign w:val="top"/>
          </w:tcPr>
          <w:p w14:paraId="66750AED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vAlign w:val="top"/>
          </w:tcPr>
          <w:p w14:paraId="31F9616A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F4F1EA7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2634DA6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F25BC89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 w14:paraId="403D98D1">
            <w:pPr>
              <w:spacing w:line="244" w:lineRule="auto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290F003">
            <w:pPr>
              <w:pStyle w:val="4"/>
              <w:spacing w:before="62" w:line="227" w:lineRule="auto"/>
              <w:ind w:left="19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综合单价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12D5E7AF">
            <w:pPr>
              <w:spacing w:line="244" w:lineRule="auto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EAC9E7D">
            <w:pPr>
              <w:pStyle w:val="4"/>
              <w:spacing w:before="62" w:line="227" w:lineRule="auto"/>
              <w:ind w:left="311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合价</w:t>
            </w: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08E825F0">
            <w:pPr>
              <w:pStyle w:val="4"/>
              <w:spacing w:before="114" w:line="229" w:lineRule="auto"/>
              <w:ind w:left="283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其中</w:t>
            </w:r>
          </w:p>
        </w:tc>
      </w:tr>
      <w:tr w14:paraId="7CBB7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92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636D663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 w14:paraId="470E7E52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nil"/>
            </w:tcBorders>
            <w:vAlign w:val="top"/>
          </w:tcPr>
          <w:p w14:paraId="46040272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406" w:type="dxa"/>
            <w:gridSpan w:val="2"/>
            <w:vMerge w:val="continue"/>
            <w:tcBorders>
              <w:top w:val="nil"/>
            </w:tcBorders>
            <w:vAlign w:val="top"/>
          </w:tcPr>
          <w:p w14:paraId="40C60D9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46D5DE8E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5E6CA8F4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 w14:paraId="41098032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05062CF3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5D666600">
            <w:pPr>
              <w:pStyle w:val="4"/>
              <w:spacing w:before="113" w:line="227" w:lineRule="auto"/>
              <w:ind w:left="184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暂估价</w:t>
            </w:r>
          </w:p>
        </w:tc>
      </w:tr>
      <w:tr w14:paraId="29915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3CEB65E0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20320</wp:posOffset>
                  </wp:positionV>
                  <wp:extent cx="27940" cy="9525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top"/>
          </w:tcPr>
          <w:p w14:paraId="193ED130">
            <w:pPr>
              <w:pStyle w:val="4"/>
              <w:spacing w:before="219" w:line="258" w:lineRule="exact"/>
              <w:ind w:left="20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</w:t>
            </w:r>
          </w:p>
        </w:tc>
        <w:tc>
          <w:tcPr>
            <w:tcW w:w="1656" w:type="dxa"/>
            <w:vAlign w:val="top"/>
          </w:tcPr>
          <w:p w14:paraId="73609324">
            <w:pPr>
              <w:pStyle w:val="4"/>
              <w:spacing w:before="130" w:line="191" w:lineRule="auto"/>
              <w:ind w:left="3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171101004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top"/>
          </w:tcPr>
          <w:p w14:paraId="5DF74F35">
            <w:pPr>
              <w:pStyle w:val="4"/>
              <w:spacing w:before="219" w:line="229" w:lineRule="auto"/>
              <w:ind w:left="22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无损切割</w:t>
            </w:r>
          </w:p>
        </w:tc>
        <w:tc>
          <w:tcPr>
            <w:tcW w:w="3406" w:type="dxa"/>
            <w:gridSpan w:val="2"/>
            <w:vAlign w:val="top"/>
          </w:tcPr>
          <w:p w14:paraId="091C87ED">
            <w:pPr>
              <w:pStyle w:val="4"/>
              <w:spacing w:before="219" w:line="229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无损切割</w:t>
            </w:r>
          </w:p>
        </w:tc>
        <w:tc>
          <w:tcPr>
            <w:tcW w:w="1139" w:type="dxa"/>
            <w:vAlign w:val="top"/>
          </w:tcPr>
          <w:p w14:paraId="3A765E8C">
            <w:pPr>
              <w:pStyle w:val="4"/>
              <w:spacing w:before="219" w:line="258" w:lineRule="exact"/>
              <w:ind w:left="22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1950" w:type="dxa"/>
            <w:vAlign w:val="top"/>
          </w:tcPr>
          <w:p w14:paraId="3CDADC3F">
            <w:pPr>
              <w:pStyle w:val="4"/>
              <w:spacing w:before="219" w:line="256" w:lineRule="exact"/>
              <w:ind w:left="33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130</w:t>
            </w:r>
          </w:p>
        </w:tc>
        <w:tc>
          <w:tcPr>
            <w:tcW w:w="945" w:type="dxa"/>
            <w:vAlign w:val="top"/>
          </w:tcPr>
          <w:p w14:paraId="75323276">
            <w:pPr>
              <w:pStyle w:val="4"/>
              <w:spacing w:before="219" w:line="255" w:lineRule="exact"/>
              <w:ind w:right="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 w14:paraId="36B917B5">
            <w:pPr>
              <w:pStyle w:val="4"/>
              <w:spacing w:before="219" w:line="255" w:lineRule="exact"/>
              <w:ind w:right="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037A534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76A9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1111424D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20320</wp:posOffset>
                  </wp:positionV>
                  <wp:extent cx="27940" cy="9525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top"/>
          </w:tcPr>
          <w:p w14:paraId="7D653252">
            <w:pPr>
              <w:pStyle w:val="4"/>
              <w:spacing w:before="219" w:line="257" w:lineRule="exact"/>
              <w:ind w:left="19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2</w:t>
            </w:r>
          </w:p>
        </w:tc>
        <w:tc>
          <w:tcPr>
            <w:tcW w:w="1656" w:type="dxa"/>
            <w:vAlign w:val="top"/>
          </w:tcPr>
          <w:p w14:paraId="4C4A6E9B">
            <w:pPr>
              <w:pStyle w:val="4"/>
              <w:spacing w:before="129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041001001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top"/>
          </w:tcPr>
          <w:p w14:paraId="07ABEF77">
            <w:pPr>
              <w:pStyle w:val="4"/>
              <w:spacing w:before="219" w:line="228" w:lineRule="auto"/>
              <w:ind w:left="2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拆除路面</w:t>
            </w:r>
          </w:p>
        </w:tc>
        <w:tc>
          <w:tcPr>
            <w:tcW w:w="3406" w:type="dxa"/>
            <w:gridSpan w:val="2"/>
            <w:vAlign w:val="top"/>
          </w:tcPr>
          <w:p w14:paraId="36D1BEB7">
            <w:pPr>
              <w:pStyle w:val="4"/>
              <w:spacing w:before="129" w:line="191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1.材质:混凝土路面</w:t>
            </w:r>
          </w:p>
          <w:p w14:paraId="47F8DD69">
            <w:pPr>
              <w:pStyle w:val="4"/>
              <w:spacing w:line="226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1"/>
                <w:szCs w:val="21"/>
              </w:rPr>
              <w:t>2.厚度:30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cm</w:t>
            </w:r>
          </w:p>
        </w:tc>
        <w:tc>
          <w:tcPr>
            <w:tcW w:w="1139" w:type="dxa"/>
            <w:vAlign w:val="top"/>
          </w:tcPr>
          <w:p w14:paraId="26ADAC44">
            <w:pPr>
              <w:pStyle w:val="4"/>
              <w:spacing w:before="219" w:line="257" w:lineRule="exact"/>
              <w:ind w:left="16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position w:val="1"/>
                <w:sz w:val="21"/>
                <w:szCs w:val="21"/>
              </w:rPr>
              <w:t>m2</w:t>
            </w:r>
          </w:p>
        </w:tc>
        <w:tc>
          <w:tcPr>
            <w:tcW w:w="1950" w:type="dxa"/>
            <w:vAlign w:val="top"/>
          </w:tcPr>
          <w:p w14:paraId="1457A635">
            <w:pPr>
              <w:pStyle w:val="4"/>
              <w:spacing w:before="219" w:line="255" w:lineRule="exact"/>
              <w:ind w:left="36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1"/>
                <w:sz w:val="21"/>
                <w:szCs w:val="21"/>
              </w:rPr>
              <w:t>65</w:t>
            </w:r>
          </w:p>
        </w:tc>
        <w:tc>
          <w:tcPr>
            <w:tcW w:w="945" w:type="dxa"/>
            <w:vAlign w:val="top"/>
          </w:tcPr>
          <w:p w14:paraId="2828EF86">
            <w:pPr>
              <w:pStyle w:val="4"/>
              <w:spacing w:before="219" w:line="255" w:lineRule="exact"/>
              <w:ind w:right="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 w14:paraId="13AEE5EA">
            <w:pPr>
              <w:pStyle w:val="4"/>
              <w:spacing w:before="219" w:line="255" w:lineRule="exact"/>
              <w:ind w:right="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24909DE3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1C34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753B2A06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20320</wp:posOffset>
                  </wp:positionV>
                  <wp:extent cx="27940" cy="9525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top"/>
          </w:tcPr>
          <w:p w14:paraId="638833D7">
            <w:pPr>
              <w:pStyle w:val="4"/>
              <w:spacing w:before="218" w:line="256" w:lineRule="exact"/>
              <w:ind w:left="19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3</w:t>
            </w:r>
          </w:p>
        </w:tc>
        <w:tc>
          <w:tcPr>
            <w:tcW w:w="1656" w:type="dxa"/>
            <w:vAlign w:val="top"/>
          </w:tcPr>
          <w:p w14:paraId="533FC79B">
            <w:pPr>
              <w:pStyle w:val="4"/>
              <w:spacing w:before="129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040101002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top"/>
          </w:tcPr>
          <w:p w14:paraId="069023E8">
            <w:pPr>
              <w:pStyle w:val="4"/>
              <w:spacing w:before="219" w:line="228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挖沟槽土方</w:t>
            </w:r>
          </w:p>
        </w:tc>
        <w:tc>
          <w:tcPr>
            <w:tcW w:w="3406" w:type="dxa"/>
            <w:gridSpan w:val="2"/>
            <w:vAlign w:val="top"/>
          </w:tcPr>
          <w:p w14:paraId="30D86915">
            <w:pPr>
              <w:pStyle w:val="4"/>
              <w:spacing w:before="218" w:line="229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1.挖土深度:1m</w:t>
            </w:r>
          </w:p>
        </w:tc>
        <w:tc>
          <w:tcPr>
            <w:tcW w:w="1139" w:type="dxa"/>
            <w:vAlign w:val="top"/>
          </w:tcPr>
          <w:p w14:paraId="17E1A6CE">
            <w:pPr>
              <w:pStyle w:val="4"/>
              <w:spacing w:before="218" w:line="256" w:lineRule="exact"/>
              <w:ind w:left="16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position w:val="1"/>
                <w:sz w:val="21"/>
                <w:szCs w:val="21"/>
              </w:rPr>
              <w:t>m3</w:t>
            </w:r>
          </w:p>
        </w:tc>
        <w:tc>
          <w:tcPr>
            <w:tcW w:w="1950" w:type="dxa"/>
            <w:vAlign w:val="top"/>
          </w:tcPr>
          <w:p w14:paraId="2743667B">
            <w:pPr>
              <w:pStyle w:val="4"/>
              <w:spacing w:before="218" w:line="256" w:lineRule="exact"/>
              <w:ind w:left="364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1"/>
                <w:sz w:val="21"/>
                <w:szCs w:val="21"/>
              </w:rPr>
              <w:t>80</w:t>
            </w:r>
          </w:p>
        </w:tc>
        <w:tc>
          <w:tcPr>
            <w:tcW w:w="945" w:type="dxa"/>
            <w:vAlign w:val="top"/>
          </w:tcPr>
          <w:p w14:paraId="72FB8B12">
            <w:pPr>
              <w:pStyle w:val="4"/>
              <w:spacing w:before="218" w:line="255" w:lineRule="exact"/>
              <w:ind w:right="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 w14:paraId="6F574F61">
            <w:pPr>
              <w:pStyle w:val="4"/>
              <w:spacing w:before="218" w:line="255" w:lineRule="exact"/>
              <w:ind w:right="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3257BE87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F3F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1352E41F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19685</wp:posOffset>
                  </wp:positionV>
                  <wp:extent cx="27940" cy="9525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top"/>
          </w:tcPr>
          <w:p w14:paraId="09902F55">
            <w:pPr>
              <w:pStyle w:val="4"/>
              <w:spacing w:before="218" w:line="257" w:lineRule="exact"/>
              <w:ind w:left="188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4</w:t>
            </w:r>
          </w:p>
        </w:tc>
        <w:tc>
          <w:tcPr>
            <w:tcW w:w="1656" w:type="dxa"/>
            <w:vAlign w:val="top"/>
          </w:tcPr>
          <w:p w14:paraId="72655197">
            <w:pPr>
              <w:pStyle w:val="4"/>
              <w:spacing w:before="128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040103001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top"/>
          </w:tcPr>
          <w:p w14:paraId="6FFAD26A">
            <w:pPr>
              <w:pStyle w:val="4"/>
              <w:spacing w:before="218" w:line="229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1"/>
                <w:szCs w:val="21"/>
              </w:rPr>
              <w:t>回填方</w:t>
            </w:r>
          </w:p>
        </w:tc>
        <w:tc>
          <w:tcPr>
            <w:tcW w:w="3406" w:type="dxa"/>
            <w:gridSpan w:val="2"/>
            <w:vAlign w:val="top"/>
          </w:tcPr>
          <w:p w14:paraId="5ADD4A6F">
            <w:pPr>
              <w:pStyle w:val="4"/>
              <w:spacing w:before="218" w:line="229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1.原土回填</w:t>
            </w:r>
          </w:p>
        </w:tc>
        <w:tc>
          <w:tcPr>
            <w:tcW w:w="1139" w:type="dxa"/>
            <w:vAlign w:val="top"/>
          </w:tcPr>
          <w:p w14:paraId="5340696B">
            <w:pPr>
              <w:pStyle w:val="4"/>
              <w:spacing w:before="218" w:line="256" w:lineRule="exact"/>
              <w:ind w:left="16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position w:val="1"/>
                <w:sz w:val="21"/>
                <w:szCs w:val="21"/>
              </w:rPr>
              <w:t>m3</w:t>
            </w:r>
          </w:p>
        </w:tc>
        <w:tc>
          <w:tcPr>
            <w:tcW w:w="1950" w:type="dxa"/>
            <w:vAlign w:val="top"/>
          </w:tcPr>
          <w:p w14:paraId="7A383D01">
            <w:pPr>
              <w:pStyle w:val="4"/>
              <w:spacing w:before="218" w:line="256" w:lineRule="exact"/>
              <w:ind w:left="364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1"/>
                <w:sz w:val="21"/>
                <w:szCs w:val="21"/>
              </w:rPr>
              <w:t>80</w:t>
            </w:r>
          </w:p>
        </w:tc>
        <w:tc>
          <w:tcPr>
            <w:tcW w:w="945" w:type="dxa"/>
            <w:vAlign w:val="top"/>
          </w:tcPr>
          <w:p w14:paraId="68189F88">
            <w:pPr>
              <w:pStyle w:val="4"/>
              <w:spacing w:before="218" w:line="255" w:lineRule="exact"/>
              <w:ind w:right="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 w14:paraId="42A9526C">
            <w:pPr>
              <w:pStyle w:val="4"/>
              <w:spacing w:before="218" w:line="255" w:lineRule="exact"/>
              <w:ind w:right="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2F65DAD6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D60F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76FF243E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19685</wp:posOffset>
                  </wp:positionV>
                  <wp:extent cx="27940" cy="9525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top"/>
          </w:tcPr>
          <w:p w14:paraId="40233431">
            <w:pPr>
              <w:pStyle w:val="4"/>
              <w:spacing w:before="217" w:line="256" w:lineRule="exact"/>
              <w:ind w:left="19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5</w:t>
            </w:r>
          </w:p>
        </w:tc>
        <w:tc>
          <w:tcPr>
            <w:tcW w:w="1656" w:type="dxa"/>
            <w:vAlign w:val="top"/>
          </w:tcPr>
          <w:p w14:paraId="79A5B996">
            <w:pPr>
              <w:pStyle w:val="4"/>
              <w:spacing w:before="128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040103002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top"/>
          </w:tcPr>
          <w:p w14:paraId="34314A19">
            <w:pPr>
              <w:pStyle w:val="4"/>
              <w:spacing w:before="218" w:line="228" w:lineRule="auto"/>
              <w:ind w:left="22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余方弃置</w:t>
            </w:r>
          </w:p>
        </w:tc>
        <w:tc>
          <w:tcPr>
            <w:tcW w:w="3406" w:type="dxa"/>
            <w:gridSpan w:val="2"/>
            <w:vAlign w:val="top"/>
          </w:tcPr>
          <w:p w14:paraId="6227B944">
            <w:pPr>
              <w:pStyle w:val="4"/>
              <w:spacing w:before="128" w:line="191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1.废弃料品种:混凝土破块</w:t>
            </w:r>
          </w:p>
          <w:p w14:paraId="150E58EB">
            <w:pPr>
              <w:pStyle w:val="4"/>
              <w:spacing w:line="231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1"/>
                <w:szCs w:val="21"/>
              </w:rPr>
              <w:t>2.运距:7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km</w:t>
            </w:r>
          </w:p>
        </w:tc>
        <w:tc>
          <w:tcPr>
            <w:tcW w:w="1139" w:type="dxa"/>
            <w:vAlign w:val="top"/>
          </w:tcPr>
          <w:p w14:paraId="77E4CA6A">
            <w:pPr>
              <w:pStyle w:val="4"/>
              <w:spacing w:before="217" w:line="256" w:lineRule="exact"/>
              <w:ind w:left="16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position w:val="1"/>
                <w:sz w:val="21"/>
                <w:szCs w:val="21"/>
              </w:rPr>
              <w:t>m3</w:t>
            </w:r>
          </w:p>
        </w:tc>
        <w:tc>
          <w:tcPr>
            <w:tcW w:w="1950" w:type="dxa"/>
            <w:vAlign w:val="top"/>
          </w:tcPr>
          <w:p w14:paraId="3F688991">
            <w:pPr>
              <w:pStyle w:val="4"/>
              <w:spacing w:before="217" w:line="256" w:lineRule="exact"/>
              <w:ind w:left="378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position w:val="1"/>
                <w:sz w:val="21"/>
                <w:szCs w:val="21"/>
              </w:rPr>
              <w:t>18</w:t>
            </w:r>
          </w:p>
        </w:tc>
        <w:tc>
          <w:tcPr>
            <w:tcW w:w="945" w:type="dxa"/>
            <w:vAlign w:val="top"/>
          </w:tcPr>
          <w:p w14:paraId="34383E25">
            <w:pPr>
              <w:pStyle w:val="4"/>
              <w:spacing w:before="217" w:line="255" w:lineRule="exact"/>
              <w:ind w:right="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 w14:paraId="24813053">
            <w:pPr>
              <w:pStyle w:val="4"/>
              <w:spacing w:before="217" w:line="255" w:lineRule="exact"/>
              <w:ind w:right="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28431C76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9498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15036E0F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19050</wp:posOffset>
                  </wp:positionV>
                  <wp:extent cx="27940" cy="9525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top"/>
          </w:tcPr>
          <w:p w14:paraId="37502190">
            <w:pPr>
              <w:spacing w:line="407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A686DC0">
            <w:pPr>
              <w:pStyle w:val="4"/>
              <w:spacing w:before="61" w:line="256" w:lineRule="exact"/>
              <w:ind w:left="19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6</w:t>
            </w:r>
          </w:p>
        </w:tc>
        <w:tc>
          <w:tcPr>
            <w:tcW w:w="1656" w:type="dxa"/>
            <w:vAlign w:val="top"/>
          </w:tcPr>
          <w:p w14:paraId="1E3158EA">
            <w:pPr>
              <w:spacing w:line="317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EE903D3">
            <w:pPr>
              <w:pStyle w:val="4"/>
              <w:spacing w:before="62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030404017</w:t>
            </w:r>
            <w:r>
              <w:rPr>
                <w:rFonts w:hint="eastAsia" w:ascii="微软雅黑" w:hAnsi="微软雅黑" w:eastAsia="微软雅黑" w:cs="微软雅黑"/>
                <w:spacing w:val="4"/>
                <w:position w:val="1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top"/>
          </w:tcPr>
          <w:p w14:paraId="10E9CC9A">
            <w:pPr>
              <w:spacing w:line="407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101045D">
            <w:pPr>
              <w:pStyle w:val="4"/>
              <w:spacing w:before="61" w:line="229" w:lineRule="auto"/>
              <w:ind w:left="21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配电柜</w:t>
            </w:r>
          </w:p>
        </w:tc>
        <w:tc>
          <w:tcPr>
            <w:tcW w:w="3406" w:type="dxa"/>
            <w:gridSpan w:val="2"/>
            <w:vAlign w:val="top"/>
          </w:tcPr>
          <w:p w14:paraId="64D5BAA3">
            <w:pPr>
              <w:pStyle w:val="4"/>
              <w:spacing w:before="187" w:line="191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1.名称:配电柜</w:t>
            </w:r>
          </w:p>
          <w:p w14:paraId="669331DE">
            <w:pPr>
              <w:pStyle w:val="4"/>
              <w:spacing w:line="188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2.规格:700X1700Ⅹ400</w:t>
            </w:r>
          </w:p>
          <w:p w14:paraId="30AB1BAD">
            <w:pPr>
              <w:pStyle w:val="4"/>
              <w:spacing w:line="207" w:lineRule="auto"/>
              <w:ind w:left="24" w:right="138" w:firstLine="4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3.基础形式:落地安装</w:t>
            </w:r>
            <w:r>
              <w:rPr>
                <w:rFonts w:hint="eastAsia" w:ascii="微软雅黑" w:hAnsi="微软雅黑" w:eastAsia="微软雅黑" w:cs="微软雅黑"/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10#基</w:t>
            </w: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础槽钢制作安装</w:t>
            </w:r>
          </w:p>
        </w:tc>
        <w:tc>
          <w:tcPr>
            <w:tcW w:w="1139" w:type="dxa"/>
            <w:vAlign w:val="top"/>
          </w:tcPr>
          <w:p w14:paraId="4A719772">
            <w:pPr>
              <w:spacing w:line="406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DCDC44F">
            <w:pPr>
              <w:pStyle w:val="4"/>
              <w:spacing w:before="62" w:line="231" w:lineRule="auto"/>
              <w:ind w:left="19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台</w:t>
            </w:r>
          </w:p>
        </w:tc>
        <w:tc>
          <w:tcPr>
            <w:tcW w:w="1950" w:type="dxa"/>
            <w:vAlign w:val="top"/>
          </w:tcPr>
          <w:p w14:paraId="5580A429">
            <w:pPr>
              <w:spacing w:line="407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6FF677C">
            <w:pPr>
              <w:pStyle w:val="4"/>
              <w:spacing w:before="61" w:line="258" w:lineRule="exact"/>
              <w:ind w:left="438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</w:t>
            </w:r>
          </w:p>
        </w:tc>
        <w:tc>
          <w:tcPr>
            <w:tcW w:w="945" w:type="dxa"/>
            <w:vAlign w:val="top"/>
          </w:tcPr>
          <w:p w14:paraId="53459251">
            <w:pPr>
              <w:pStyle w:val="4"/>
              <w:spacing w:before="61" w:line="255" w:lineRule="exact"/>
              <w:ind w:right="5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top"/>
          </w:tcPr>
          <w:p w14:paraId="310F28AF">
            <w:pPr>
              <w:pStyle w:val="4"/>
              <w:spacing w:before="61" w:line="255" w:lineRule="exact"/>
              <w:ind w:right="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top"/>
          </w:tcPr>
          <w:p w14:paraId="0BD0916E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B6C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1D04CFEF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18415</wp:posOffset>
                  </wp:positionV>
                  <wp:extent cx="27940" cy="9525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center"/>
          </w:tcPr>
          <w:p w14:paraId="3A165EEF">
            <w:pPr>
              <w:spacing w:line="269" w:lineRule="auto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391F260">
            <w:pPr>
              <w:spacing w:line="270" w:lineRule="auto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6A0DC63">
            <w:pPr>
              <w:pStyle w:val="4"/>
              <w:spacing w:before="62" w:line="256" w:lineRule="exact"/>
              <w:ind w:left="194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7</w:t>
            </w:r>
          </w:p>
        </w:tc>
        <w:tc>
          <w:tcPr>
            <w:tcW w:w="1656" w:type="dxa"/>
            <w:vAlign w:val="center"/>
          </w:tcPr>
          <w:p w14:paraId="317A85F5">
            <w:pPr>
              <w:spacing w:line="436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2584D6F">
            <w:pPr>
              <w:pStyle w:val="4"/>
              <w:spacing w:before="61" w:line="191" w:lineRule="auto"/>
              <w:ind w:left="33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171409003</w:t>
            </w:r>
            <w:r>
              <w:rPr>
                <w:rFonts w:hint="eastAsia" w:ascii="微软雅黑" w:hAnsi="微软雅黑" w:eastAsia="微软雅黑" w:cs="微软雅黑"/>
                <w:spacing w:val="4"/>
                <w:position w:val="1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center"/>
          </w:tcPr>
          <w:p w14:paraId="3430E741">
            <w:pPr>
              <w:spacing w:line="27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FE09B4C">
            <w:pPr>
              <w:spacing w:line="27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558D32F">
            <w:pPr>
              <w:pStyle w:val="4"/>
              <w:spacing w:before="62" w:line="228" w:lineRule="auto"/>
              <w:ind w:left="44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电力电缆</w:t>
            </w:r>
          </w:p>
        </w:tc>
        <w:tc>
          <w:tcPr>
            <w:tcW w:w="3406" w:type="dxa"/>
            <w:gridSpan w:val="2"/>
            <w:vAlign w:val="center"/>
          </w:tcPr>
          <w:p w14:paraId="1C86548D">
            <w:pPr>
              <w:pStyle w:val="4"/>
              <w:spacing w:before="216" w:line="191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1.名称:电力电缆</w:t>
            </w:r>
          </w:p>
          <w:p w14:paraId="5A4693B4">
            <w:pPr>
              <w:pStyle w:val="4"/>
              <w:spacing w:before="1" w:line="188" w:lineRule="auto"/>
              <w:ind w:left="29" w:right="88" w:hanging="2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2.规格: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WDZN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YJY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-4X150+1×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70</w:t>
            </w:r>
          </w:p>
          <w:p w14:paraId="10A11AF7">
            <w:pPr>
              <w:pStyle w:val="4"/>
              <w:spacing w:line="188" w:lineRule="auto"/>
              <w:ind w:left="29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1"/>
                <w:szCs w:val="21"/>
              </w:rPr>
              <w:t>3.材质:铜芯</w:t>
            </w:r>
          </w:p>
          <w:p w14:paraId="7C03E47E">
            <w:pPr>
              <w:pStyle w:val="4"/>
              <w:spacing w:line="225" w:lineRule="auto"/>
              <w:ind w:left="24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4.电压等级(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kV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):1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KV</w:t>
            </w:r>
          </w:p>
        </w:tc>
        <w:tc>
          <w:tcPr>
            <w:tcW w:w="1139" w:type="dxa"/>
            <w:vAlign w:val="center"/>
          </w:tcPr>
          <w:p w14:paraId="563FA37B">
            <w:pPr>
              <w:spacing w:line="269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E76CF3F">
            <w:pPr>
              <w:spacing w:line="27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4B7EC5E">
            <w:pPr>
              <w:pStyle w:val="4"/>
              <w:spacing w:before="62" w:line="257" w:lineRule="exact"/>
              <w:ind w:left="22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1950" w:type="dxa"/>
            <w:vAlign w:val="center"/>
          </w:tcPr>
          <w:p w14:paraId="3108B9E7">
            <w:pPr>
              <w:spacing w:line="269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B5A5815">
            <w:pPr>
              <w:spacing w:line="27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4B7BE88">
            <w:pPr>
              <w:pStyle w:val="4"/>
              <w:spacing w:before="62" w:line="256" w:lineRule="exact"/>
              <w:ind w:left="33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155</w:t>
            </w:r>
          </w:p>
        </w:tc>
        <w:tc>
          <w:tcPr>
            <w:tcW w:w="945" w:type="dxa"/>
            <w:vAlign w:val="center"/>
          </w:tcPr>
          <w:p w14:paraId="7DC72907">
            <w:pPr>
              <w:spacing w:line="269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9515352">
            <w:pPr>
              <w:pStyle w:val="4"/>
              <w:spacing w:before="62" w:line="255" w:lineRule="exact"/>
              <w:ind w:righ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09DAC59">
            <w:pPr>
              <w:pStyle w:val="4"/>
              <w:spacing w:before="62" w:line="255" w:lineRule="exact"/>
              <w:ind w:right="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center"/>
          </w:tcPr>
          <w:p w14:paraId="6436A80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406C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0FD206BF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17780</wp:posOffset>
                  </wp:positionV>
                  <wp:extent cx="27940" cy="9525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center"/>
          </w:tcPr>
          <w:p w14:paraId="3C86A7DE">
            <w:pPr>
              <w:pStyle w:val="4"/>
              <w:spacing w:before="214" w:line="256" w:lineRule="exact"/>
              <w:ind w:left="19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8</w:t>
            </w:r>
          </w:p>
        </w:tc>
        <w:tc>
          <w:tcPr>
            <w:tcW w:w="1656" w:type="dxa"/>
            <w:vAlign w:val="center"/>
          </w:tcPr>
          <w:p w14:paraId="28BF0E70">
            <w:pPr>
              <w:pStyle w:val="4"/>
              <w:spacing w:before="125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030408006</w:t>
            </w:r>
          </w:p>
          <w:p w14:paraId="2B2FEF40">
            <w:pPr>
              <w:pStyle w:val="4"/>
              <w:spacing w:line="234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center"/>
          </w:tcPr>
          <w:p w14:paraId="2549E7A9">
            <w:pPr>
              <w:pStyle w:val="4"/>
              <w:spacing w:before="215" w:line="228" w:lineRule="auto"/>
              <w:ind w:left="44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电力电缆头</w:t>
            </w:r>
          </w:p>
        </w:tc>
        <w:tc>
          <w:tcPr>
            <w:tcW w:w="3406" w:type="dxa"/>
            <w:gridSpan w:val="2"/>
            <w:vAlign w:val="center"/>
          </w:tcPr>
          <w:p w14:paraId="3B60FF80">
            <w:pPr>
              <w:pStyle w:val="4"/>
              <w:spacing w:before="125" w:line="209" w:lineRule="auto"/>
              <w:ind w:left="25" w:right="94" w:firstLine="2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名称：电力电缆终端头制作安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装</w:t>
            </w:r>
            <w:r>
              <w:rPr>
                <w:rFonts w:hint="eastAsia" w:ascii="微软雅黑" w:hAnsi="微软雅黑" w:eastAsia="微软雅黑" w:cs="微软雅黑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150</w:t>
            </w:r>
          </w:p>
        </w:tc>
        <w:tc>
          <w:tcPr>
            <w:tcW w:w="1139" w:type="dxa"/>
            <w:vAlign w:val="center"/>
          </w:tcPr>
          <w:p w14:paraId="00710316">
            <w:pPr>
              <w:pStyle w:val="4"/>
              <w:spacing w:before="215" w:line="228" w:lineRule="auto"/>
              <w:ind w:left="18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>个</w:t>
            </w:r>
          </w:p>
        </w:tc>
        <w:tc>
          <w:tcPr>
            <w:tcW w:w="1950" w:type="dxa"/>
            <w:vAlign w:val="center"/>
          </w:tcPr>
          <w:p w14:paraId="7E96A2C7">
            <w:pPr>
              <w:pStyle w:val="4"/>
              <w:spacing w:before="214" w:line="258" w:lineRule="exact"/>
              <w:ind w:left="42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2</w:t>
            </w:r>
          </w:p>
        </w:tc>
        <w:tc>
          <w:tcPr>
            <w:tcW w:w="945" w:type="dxa"/>
            <w:vAlign w:val="center"/>
          </w:tcPr>
          <w:p w14:paraId="2E045FD2">
            <w:pPr>
              <w:pStyle w:val="4"/>
              <w:spacing w:before="214" w:line="255" w:lineRule="exact"/>
              <w:ind w:righ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192B9FF6">
            <w:pPr>
              <w:pStyle w:val="4"/>
              <w:spacing w:before="214" w:line="255" w:lineRule="exact"/>
              <w:ind w:right="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center"/>
          </w:tcPr>
          <w:p w14:paraId="60EDEE2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9DF4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087FC4A1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17145</wp:posOffset>
                  </wp:positionV>
                  <wp:extent cx="27940" cy="9525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center"/>
          </w:tcPr>
          <w:p w14:paraId="06B13A71">
            <w:pPr>
              <w:pStyle w:val="4"/>
              <w:spacing w:before="214" w:line="256" w:lineRule="exact"/>
              <w:ind w:left="19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9</w:t>
            </w:r>
          </w:p>
        </w:tc>
        <w:tc>
          <w:tcPr>
            <w:tcW w:w="1656" w:type="dxa"/>
            <w:vAlign w:val="center"/>
          </w:tcPr>
          <w:p w14:paraId="7D9E68AC">
            <w:pPr>
              <w:pStyle w:val="4"/>
              <w:spacing w:before="124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030408006</w:t>
            </w:r>
          </w:p>
          <w:p w14:paraId="501F86DD">
            <w:pPr>
              <w:pStyle w:val="4"/>
              <w:spacing w:line="234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002</w:t>
            </w:r>
          </w:p>
        </w:tc>
        <w:tc>
          <w:tcPr>
            <w:tcW w:w="1725" w:type="dxa"/>
            <w:vAlign w:val="center"/>
          </w:tcPr>
          <w:p w14:paraId="3AF09BAE">
            <w:pPr>
              <w:pStyle w:val="4"/>
              <w:spacing w:before="214" w:line="228" w:lineRule="auto"/>
              <w:ind w:left="44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电力电缆头</w:t>
            </w:r>
          </w:p>
        </w:tc>
        <w:tc>
          <w:tcPr>
            <w:tcW w:w="3406" w:type="dxa"/>
            <w:gridSpan w:val="2"/>
            <w:vAlign w:val="center"/>
          </w:tcPr>
          <w:p w14:paraId="5CEAECCC">
            <w:pPr>
              <w:pStyle w:val="4"/>
              <w:spacing w:before="124" w:line="209" w:lineRule="auto"/>
              <w:ind w:left="25" w:right="94" w:firstLine="2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名称：电力电缆终端头制作安</w:t>
            </w: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装</w:t>
            </w:r>
            <w:r>
              <w:rPr>
                <w:rFonts w:hint="eastAsia" w:ascii="微软雅黑" w:hAnsi="微软雅黑" w:eastAsia="微软雅黑" w:cs="微软雅黑"/>
                <w:spacing w:val="29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16</w:t>
            </w:r>
          </w:p>
        </w:tc>
        <w:tc>
          <w:tcPr>
            <w:tcW w:w="1139" w:type="dxa"/>
            <w:vAlign w:val="center"/>
          </w:tcPr>
          <w:p w14:paraId="6E5C1BEE">
            <w:pPr>
              <w:pStyle w:val="4"/>
              <w:spacing w:before="214" w:line="228" w:lineRule="auto"/>
              <w:ind w:left="18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>个</w:t>
            </w:r>
          </w:p>
        </w:tc>
        <w:tc>
          <w:tcPr>
            <w:tcW w:w="1950" w:type="dxa"/>
            <w:vAlign w:val="center"/>
          </w:tcPr>
          <w:p w14:paraId="1FFD2940">
            <w:pPr>
              <w:pStyle w:val="4"/>
              <w:spacing w:before="214" w:line="257" w:lineRule="exact"/>
              <w:ind w:left="438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 w14:paraId="5A3F890B">
            <w:pPr>
              <w:pStyle w:val="4"/>
              <w:spacing w:before="214" w:line="255" w:lineRule="exact"/>
              <w:ind w:righ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FEBE8D2">
            <w:pPr>
              <w:pStyle w:val="4"/>
              <w:spacing w:before="214" w:line="255" w:lineRule="exact"/>
              <w:ind w:right="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center"/>
          </w:tcPr>
          <w:p w14:paraId="61C188A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1BA8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4D6D9968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17145</wp:posOffset>
                  </wp:positionV>
                  <wp:extent cx="27940" cy="9525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center"/>
          </w:tcPr>
          <w:p w14:paraId="522CA5F1">
            <w:pPr>
              <w:pStyle w:val="4"/>
              <w:spacing w:before="213" w:line="256" w:lineRule="exact"/>
              <w:ind w:left="159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position w:val="1"/>
                <w:sz w:val="21"/>
                <w:szCs w:val="21"/>
              </w:rPr>
              <w:t>10</w:t>
            </w:r>
          </w:p>
        </w:tc>
        <w:tc>
          <w:tcPr>
            <w:tcW w:w="1656" w:type="dxa"/>
            <w:vAlign w:val="center"/>
          </w:tcPr>
          <w:p w14:paraId="59579B9A">
            <w:pPr>
              <w:pStyle w:val="4"/>
              <w:spacing w:before="124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030411001</w:t>
            </w:r>
          </w:p>
          <w:p w14:paraId="0EC2A910">
            <w:pPr>
              <w:pStyle w:val="4"/>
              <w:spacing w:line="235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center"/>
          </w:tcPr>
          <w:p w14:paraId="299363F5">
            <w:pPr>
              <w:pStyle w:val="4"/>
              <w:spacing w:before="214" w:line="228" w:lineRule="auto"/>
              <w:ind w:left="2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配管</w:t>
            </w:r>
          </w:p>
        </w:tc>
        <w:tc>
          <w:tcPr>
            <w:tcW w:w="3406" w:type="dxa"/>
            <w:gridSpan w:val="2"/>
            <w:vAlign w:val="center"/>
          </w:tcPr>
          <w:p w14:paraId="24B2FEED">
            <w:pPr>
              <w:pStyle w:val="4"/>
              <w:spacing w:before="124" w:line="191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1"/>
                <w:szCs w:val="21"/>
              </w:rPr>
              <w:t>1、名称：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PE</w:t>
            </w:r>
            <w:r>
              <w:rPr>
                <w:rFonts w:hint="eastAsia" w:ascii="微软雅黑" w:hAnsi="微软雅黑" w:eastAsia="微软雅黑" w:cs="微软雅黑"/>
                <w:spacing w:val="5"/>
                <w:sz w:val="21"/>
                <w:szCs w:val="21"/>
              </w:rPr>
              <w:t>50线管</w:t>
            </w:r>
          </w:p>
          <w:p w14:paraId="0FB2F71F">
            <w:pPr>
              <w:pStyle w:val="4"/>
              <w:spacing w:before="1" w:line="225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>2、详见图纸规范说明</w:t>
            </w:r>
          </w:p>
        </w:tc>
        <w:tc>
          <w:tcPr>
            <w:tcW w:w="1139" w:type="dxa"/>
            <w:vAlign w:val="center"/>
          </w:tcPr>
          <w:p w14:paraId="0A72D3F8">
            <w:pPr>
              <w:pStyle w:val="4"/>
              <w:spacing w:before="213" w:line="258" w:lineRule="exact"/>
              <w:ind w:left="22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1950" w:type="dxa"/>
            <w:vAlign w:val="center"/>
          </w:tcPr>
          <w:p w14:paraId="1652DB7E">
            <w:pPr>
              <w:pStyle w:val="4"/>
              <w:spacing w:before="213" w:line="256" w:lineRule="exact"/>
              <w:ind w:left="33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155</w:t>
            </w:r>
          </w:p>
        </w:tc>
        <w:tc>
          <w:tcPr>
            <w:tcW w:w="945" w:type="dxa"/>
            <w:vAlign w:val="center"/>
          </w:tcPr>
          <w:p w14:paraId="44230E1E">
            <w:pPr>
              <w:pStyle w:val="4"/>
              <w:tabs>
                <w:tab w:val="center" w:pos="827"/>
                <w:tab w:val="right" w:pos="1770"/>
              </w:tabs>
              <w:spacing w:before="213" w:line="256" w:lineRule="exact"/>
              <w:ind w:righ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798A706F">
            <w:pPr>
              <w:pStyle w:val="4"/>
              <w:spacing w:before="213" w:line="256" w:lineRule="exact"/>
              <w:ind w:right="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center"/>
          </w:tcPr>
          <w:p w14:paraId="1F0FD62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1DD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3A7CDF81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16510</wp:posOffset>
                  </wp:positionV>
                  <wp:extent cx="27940" cy="9525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center"/>
          </w:tcPr>
          <w:p w14:paraId="23FF2536">
            <w:pPr>
              <w:pStyle w:val="4"/>
              <w:spacing w:before="213" w:line="257" w:lineRule="exact"/>
              <w:ind w:left="159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position w:val="1"/>
                <w:sz w:val="21"/>
                <w:szCs w:val="21"/>
              </w:rPr>
              <w:t>11</w:t>
            </w:r>
          </w:p>
        </w:tc>
        <w:tc>
          <w:tcPr>
            <w:tcW w:w="1656" w:type="dxa"/>
            <w:vAlign w:val="center"/>
          </w:tcPr>
          <w:p w14:paraId="65CE53F2">
            <w:pPr>
              <w:pStyle w:val="4"/>
              <w:spacing w:before="123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030411001</w:t>
            </w:r>
          </w:p>
          <w:p w14:paraId="30238C16">
            <w:pPr>
              <w:pStyle w:val="4"/>
              <w:spacing w:line="235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002</w:t>
            </w:r>
          </w:p>
        </w:tc>
        <w:tc>
          <w:tcPr>
            <w:tcW w:w="1725" w:type="dxa"/>
            <w:vAlign w:val="center"/>
          </w:tcPr>
          <w:p w14:paraId="3954B54A">
            <w:pPr>
              <w:pStyle w:val="4"/>
              <w:spacing w:before="213" w:line="228" w:lineRule="auto"/>
              <w:ind w:left="2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配管</w:t>
            </w:r>
          </w:p>
        </w:tc>
        <w:tc>
          <w:tcPr>
            <w:tcW w:w="3406" w:type="dxa"/>
            <w:gridSpan w:val="2"/>
            <w:vAlign w:val="center"/>
          </w:tcPr>
          <w:p w14:paraId="0AC48C78">
            <w:pPr>
              <w:pStyle w:val="4"/>
              <w:spacing w:before="123" w:line="191" w:lineRule="auto"/>
              <w:ind w:left="4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1、名称：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PE</w:t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110线管</w:t>
            </w:r>
          </w:p>
          <w:p w14:paraId="42A97C46">
            <w:pPr>
              <w:pStyle w:val="4"/>
              <w:spacing w:before="1" w:line="225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>2、详见图纸规范说明</w:t>
            </w:r>
          </w:p>
        </w:tc>
        <w:tc>
          <w:tcPr>
            <w:tcW w:w="1139" w:type="dxa"/>
            <w:vAlign w:val="center"/>
          </w:tcPr>
          <w:p w14:paraId="7BD04400">
            <w:pPr>
              <w:pStyle w:val="4"/>
              <w:spacing w:before="213" w:line="257" w:lineRule="exact"/>
              <w:ind w:left="22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1950" w:type="dxa"/>
            <w:vAlign w:val="center"/>
          </w:tcPr>
          <w:p w14:paraId="451AF655">
            <w:pPr>
              <w:pStyle w:val="4"/>
              <w:spacing w:before="213" w:line="256" w:lineRule="exact"/>
              <w:ind w:left="33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155</w:t>
            </w:r>
          </w:p>
        </w:tc>
        <w:tc>
          <w:tcPr>
            <w:tcW w:w="945" w:type="dxa"/>
            <w:vAlign w:val="center"/>
          </w:tcPr>
          <w:p w14:paraId="62FE52E5">
            <w:pPr>
              <w:pStyle w:val="4"/>
              <w:spacing w:before="213" w:line="255" w:lineRule="exact"/>
              <w:ind w:righ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16A47BA">
            <w:pPr>
              <w:pStyle w:val="4"/>
              <w:spacing w:before="213" w:line="255" w:lineRule="exact"/>
              <w:ind w:right="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center"/>
          </w:tcPr>
          <w:p w14:paraId="2B80E44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25FA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29F7E157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16510</wp:posOffset>
                  </wp:positionV>
                  <wp:extent cx="27940" cy="9525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center"/>
          </w:tcPr>
          <w:p w14:paraId="3495A5D5">
            <w:pPr>
              <w:spacing w:line="283" w:lineRule="auto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73F0882">
            <w:pPr>
              <w:pStyle w:val="4"/>
              <w:spacing w:before="62" w:line="257" w:lineRule="exact"/>
              <w:ind w:left="159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position w:val="1"/>
                <w:sz w:val="21"/>
                <w:szCs w:val="21"/>
              </w:rPr>
              <w:t>12</w:t>
            </w:r>
          </w:p>
        </w:tc>
        <w:tc>
          <w:tcPr>
            <w:tcW w:w="1656" w:type="dxa"/>
            <w:vAlign w:val="center"/>
          </w:tcPr>
          <w:p w14:paraId="6990F5B2">
            <w:pPr>
              <w:pStyle w:val="4"/>
              <w:spacing w:before="242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030502006</w:t>
            </w:r>
          </w:p>
          <w:p w14:paraId="7C058365">
            <w:pPr>
              <w:pStyle w:val="4"/>
              <w:spacing w:line="253" w:lineRule="exact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position w:val="1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center"/>
          </w:tcPr>
          <w:p w14:paraId="6706B400">
            <w:pPr>
              <w:spacing w:line="284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2153227">
            <w:pPr>
              <w:pStyle w:val="4"/>
              <w:spacing w:before="62" w:line="228" w:lineRule="auto"/>
              <w:ind w:left="2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>大对数电缆</w:t>
            </w:r>
          </w:p>
        </w:tc>
        <w:tc>
          <w:tcPr>
            <w:tcW w:w="3406" w:type="dxa"/>
            <w:gridSpan w:val="2"/>
            <w:vAlign w:val="center"/>
          </w:tcPr>
          <w:p w14:paraId="2530668F">
            <w:pPr>
              <w:pStyle w:val="4"/>
              <w:spacing w:before="152" w:line="190" w:lineRule="auto"/>
              <w:ind w:left="46" w:right="168" w:hanging="6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1.名称:网络光纤（甲供主材</w:t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)</w:t>
            </w:r>
          </w:p>
          <w:p w14:paraId="12B59066">
            <w:pPr>
              <w:pStyle w:val="4"/>
              <w:spacing w:line="225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1"/>
                <w:szCs w:val="21"/>
              </w:rPr>
              <w:t>2.敷设方式:管内</w:t>
            </w:r>
          </w:p>
        </w:tc>
        <w:tc>
          <w:tcPr>
            <w:tcW w:w="1139" w:type="dxa"/>
            <w:vAlign w:val="center"/>
          </w:tcPr>
          <w:p w14:paraId="41509471">
            <w:pPr>
              <w:spacing w:line="283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565AC0B">
            <w:pPr>
              <w:pStyle w:val="4"/>
              <w:spacing w:before="62" w:line="257" w:lineRule="exact"/>
              <w:ind w:left="221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position w:val="3"/>
                <w:sz w:val="21"/>
                <w:szCs w:val="21"/>
              </w:rPr>
              <w:t>m</w:t>
            </w:r>
          </w:p>
        </w:tc>
        <w:tc>
          <w:tcPr>
            <w:tcW w:w="1950" w:type="dxa"/>
            <w:vAlign w:val="center"/>
          </w:tcPr>
          <w:p w14:paraId="26681F25">
            <w:pPr>
              <w:spacing w:line="283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283C830">
            <w:pPr>
              <w:pStyle w:val="4"/>
              <w:spacing w:before="62" w:line="256" w:lineRule="exact"/>
              <w:ind w:left="33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155</w:t>
            </w:r>
          </w:p>
        </w:tc>
        <w:tc>
          <w:tcPr>
            <w:tcW w:w="945" w:type="dxa"/>
            <w:vAlign w:val="center"/>
          </w:tcPr>
          <w:p w14:paraId="7331FA76">
            <w:pPr>
              <w:spacing w:line="283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0A4FD17">
            <w:pPr>
              <w:pStyle w:val="4"/>
              <w:spacing w:before="62" w:line="255" w:lineRule="exact"/>
              <w:ind w:righ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05E6353C">
            <w:pPr>
              <w:spacing w:line="283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9163AA4">
            <w:pPr>
              <w:pStyle w:val="4"/>
              <w:spacing w:before="62" w:line="255" w:lineRule="exact"/>
              <w:ind w:right="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center"/>
          </w:tcPr>
          <w:p w14:paraId="1F35426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AD25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260" w:type="dxa"/>
            <w:tcBorders>
              <w:left w:val="single" w:color="000000" w:sz="10" w:space="0"/>
              <w:right w:val="nil"/>
            </w:tcBorders>
            <w:vAlign w:val="top"/>
          </w:tcPr>
          <w:p w14:paraId="737E6FFD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rightMargin">
                    <wp:posOffset>-172720</wp:posOffset>
                  </wp:positionH>
                  <wp:positionV relativeFrom="topMargin">
                    <wp:posOffset>15875</wp:posOffset>
                  </wp:positionV>
                  <wp:extent cx="27940" cy="9525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3" cy="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2" w:type="dxa"/>
            <w:tcBorders>
              <w:left w:val="nil"/>
            </w:tcBorders>
            <w:vAlign w:val="center"/>
          </w:tcPr>
          <w:p w14:paraId="4B95062E">
            <w:pPr>
              <w:pStyle w:val="4"/>
              <w:spacing w:before="212" w:line="256" w:lineRule="exact"/>
              <w:ind w:left="159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position w:val="1"/>
                <w:sz w:val="21"/>
                <w:szCs w:val="21"/>
              </w:rPr>
              <w:t>13</w:t>
            </w:r>
          </w:p>
        </w:tc>
        <w:tc>
          <w:tcPr>
            <w:tcW w:w="1656" w:type="dxa"/>
            <w:vAlign w:val="center"/>
          </w:tcPr>
          <w:p w14:paraId="48BC90AB">
            <w:pPr>
              <w:pStyle w:val="4"/>
              <w:spacing w:before="122" w:line="191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040205001</w:t>
            </w:r>
          </w:p>
          <w:p w14:paraId="0015BE59">
            <w:pPr>
              <w:pStyle w:val="4"/>
              <w:spacing w:line="236" w:lineRule="auto"/>
              <w:ind w:left="2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001</w:t>
            </w:r>
          </w:p>
        </w:tc>
        <w:tc>
          <w:tcPr>
            <w:tcW w:w="1725" w:type="dxa"/>
            <w:vAlign w:val="center"/>
          </w:tcPr>
          <w:p w14:paraId="4A257476">
            <w:pPr>
              <w:pStyle w:val="4"/>
              <w:spacing w:before="212" w:line="228" w:lineRule="auto"/>
              <w:ind w:left="44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电缆井</w:t>
            </w:r>
          </w:p>
        </w:tc>
        <w:tc>
          <w:tcPr>
            <w:tcW w:w="3406" w:type="dxa"/>
            <w:gridSpan w:val="2"/>
            <w:vAlign w:val="center"/>
          </w:tcPr>
          <w:p w14:paraId="6461FBBD">
            <w:pPr>
              <w:pStyle w:val="4"/>
              <w:spacing w:before="212" w:line="228" w:lineRule="auto"/>
              <w:ind w:left="27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>名称：砖砌电缆井</w:t>
            </w:r>
          </w:p>
        </w:tc>
        <w:tc>
          <w:tcPr>
            <w:tcW w:w="1139" w:type="dxa"/>
            <w:vAlign w:val="center"/>
          </w:tcPr>
          <w:p w14:paraId="25A434C9">
            <w:pPr>
              <w:pStyle w:val="4"/>
              <w:spacing w:before="211" w:line="231" w:lineRule="auto"/>
              <w:ind w:left="18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座</w:t>
            </w:r>
          </w:p>
        </w:tc>
        <w:tc>
          <w:tcPr>
            <w:tcW w:w="1950" w:type="dxa"/>
            <w:vAlign w:val="center"/>
          </w:tcPr>
          <w:p w14:paraId="49C71459">
            <w:pPr>
              <w:pStyle w:val="4"/>
              <w:spacing w:before="212" w:line="257" w:lineRule="exact"/>
              <w:ind w:left="42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position w:val="1"/>
                <w:sz w:val="21"/>
                <w:szCs w:val="21"/>
              </w:rPr>
              <w:t>2</w:t>
            </w:r>
          </w:p>
        </w:tc>
        <w:tc>
          <w:tcPr>
            <w:tcW w:w="945" w:type="dxa"/>
            <w:vAlign w:val="center"/>
          </w:tcPr>
          <w:p w14:paraId="50343E86">
            <w:pPr>
              <w:pStyle w:val="4"/>
              <w:spacing w:before="212" w:line="255" w:lineRule="exact"/>
              <w:ind w:right="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13315B6A">
            <w:pPr>
              <w:pStyle w:val="4"/>
              <w:spacing w:before="212" w:line="255" w:lineRule="exact"/>
              <w:ind w:right="3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color="000000" w:sz="10" w:space="0"/>
            </w:tcBorders>
            <w:vAlign w:val="center"/>
          </w:tcPr>
          <w:p w14:paraId="286BA84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71E5ED78"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D1582"/>
    <w:rsid w:val="2A9D42DF"/>
    <w:rsid w:val="659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2026-01-16T03:41:02Z</dcterms:created>
  <dc:creator>Win</dc:creator>
  <cp:lastModifiedBy>他叫装斯文先生</cp:lastModifiedBy>
  <cp:lastPrinted>2026-01-16T03:49:00Z</cp:lastPrinted>
  <dcterms:modified xsi:type="dcterms:W3CDTF">2026-01-16T03:59:09Z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eyJoZGlkIjoiNDMzNWEwMzExYTEyNjU0NjNlMjg3MGZhNTEzYTc4NTEiLCJ1c2VySWQiOiIxMjc2NjU2MiJ9</vt:lpwstr>
  </property>
  <property fmtid="{D5CDD505-2E9C-101B-9397-08002B2CF9AE}" pid="4" name="ICV">
    <vt:lpwstr>4A28D7FC961C4301B909AE339E8DF1F4_12</vt:lpwstr>
  </property>
</Properties>
</file>