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07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45"/>
        <w:gridCol w:w="1245"/>
        <w:gridCol w:w="770"/>
        <w:gridCol w:w="1546"/>
        <w:gridCol w:w="643"/>
        <w:gridCol w:w="1245"/>
        <w:gridCol w:w="1245"/>
        <w:gridCol w:w="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0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开标一览表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投标人名称：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国别/地区：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标配：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（按院方要求；硬件及软件配置详细描述说明见资料后页）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货物名称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型号规格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制造商名称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产地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价格条件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投标单价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交货期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607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（标配）投标总价：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eastAsia="zh-CN"/>
              </w:rPr>
              <w:t>，质保期：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投标代表人签字：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选配：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  <w:t>凡不在选配中标明，而标配中没有而确实需要的配置视为包含在标配中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货物名称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型号规格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制造商名称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产地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价格条件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投标单价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交货期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07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价格有效期：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投标代表人签字：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YjhjZjM2ZDQ3YjM1YTY2M2E2N2MzYjQ2YTRjYTIifQ=="/>
  </w:docVars>
  <w:rsids>
    <w:rsidRoot w:val="00000000"/>
    <w:rsid w:val="69C5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630"/>
    </w:pPr>
    <w:rPr>
      <w:rFonts w:ascii="楷体_GB2312" w:eastAsia="楷体_GB2312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2022-08-18T08:38:16Z</dcterms:created>
  <dc:creator>Administrator</dc:creator>
  <cp:lastModifiedBy>Administrator</cp:lastModifiedBy>
  <dcterms:modified xsi:type="dcterms:W3CDTF">2022-08-18T08:38:25Z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23ED1EAF5AE3417989640D496B85C132</vt:lpwstr>
  </property>
</Properties>
</file>